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color w:val="202124"/>
          <w:sz w:val="28"/>
          <w:szCs w:val="28"/>
          <w:highlight w:val="white"/>
        </w:rPr>
      </w:pPr>
      <w:r w:rsidDel="00000000" w:rsidR="00000000" w:rsidRPr="00000000">
        <w:rPr>
          <w:b w:val="1"/>
          <w:color w:val="202124"/>
          <w:sz w:val="28"/>
          <w:szCs w:val="28"/>
          <w:highlight w:val="white"/>
          <w:rtl w:val="0"/>
        </w:rPr>
        <w:t xml:space="preserve">INSCRIÇÃO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color w:val="202124"/>
          <w:sz w:val="28"/>
          <w:szCs w:val="28"/>
          <w:highlight w:val="white"/>
        </w:rPr>
      </w:pPr>
      <w:r w:rsidDel="00000000" w:rsidR="00000000" w:rsidRPr="00000000">
        <w:rPr>
          <w:b w:val="1"/>
          <w:color w:val="202124"/>
          <w:sz w:val="28"/>
          <w:szCs w:val="28"/>
          <w:highlight w:val="white"/>
          <w:rtl w:val="0"/>
        </w:rPr>
        <w:t xml:space="preserve">CREDENCIAMENTO PARA DOCENTE PERMANENTE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  <w:color w:val="202124"/>
          <w:sz w:val="28"/>
          <w:szCs w:val="28"/>
          <w:highlight w:val="white"/>
        </w:rPr>
      </w:pPr>
      <w:r w:rsidDel="00000000" w:rsidR="00000000" w:rsidRPr="00000000">
        <w:rPr>
          <w:b w:val="1"/>
          <w:color w:val="202124"/>
          <w:sz w:val="28"/>
          <w:szCs w:val="28"/>
          <w:highlight w:val="white"/>
          <w:rtl w:val="0"/>
        </w:rPr>
        <w:t xml:space="preserve">EDITAL PFI-UFF N. 4/2024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color w:val="202124"/>
          <w:sz w:val="48"/>
          <w:szCs w:val="48"/>
          <w:highlight w:val="white"/>
        </w:rPr>
      </w:pPr>
      <w:r w:rsidDel="00000000" w:rsidR="00000000" w:rsidRPr="00000000">
        <w:rPr>
          <w:color w:val="202124"/>
          <w:sz w:val="48"/>
          <w:szCs w:val="4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Nome completo: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Nome social (se tiver): 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CPF: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Data de nascimento: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Nacionalidade: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Naturalidade: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Estado civil: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Gênero: 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(  ) masculino  (  ) feminino  (  ) outro: ________________  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Raça/cor: 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(  ) amarelo  (  ) branco  (  ) indígena  (  ) pardo  (  ) preto  (  ) não quero me declarar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Pessoa com Deficiência?: 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(  ) sim: _______________________ 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(  ) não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Endereço: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Telefone (com DDD):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E-mail: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Filiação institucional: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Link para o Lattes: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